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FED20" w14:textId="77777777" w:rsidR="00E20D4B" w:rsidRDefault="00000000">
      <w:pPr>
        <w:jc w:val="center"/>
      </w:pPr>
      <w:r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34E739EB" wp14:editId="25A5BFEB">
            <wp:extent cx="2179552" cy="670559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9552" cy="6705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C8A9DC" w14:textId="77777777" w:rsidR="00E20D4B" w:rsidRDefault="00E20D4B">
      <w:pPr>
        <w:jc w:val="center"/>
      </w:pPr>
    </w:p>
    <w:p w14:paraId="26293078" w14:textId="77777777" w:rsidR="00E20D4B" w:rsidRDefault="00000000">
      <w:pPr>
        <w:widowControl w:val="0"/>
        <w:spacing w:after="0" w:line="240" w:lineRule="auto"/>
        <w:jc w:val="center"/>
        <w:rPr>
          <w:rFonts w:ascii="Verdana" w:eastAsia="Verdana" w:hAnsi="Verdana" w:cs="Verdana"/>
          <w:i/>
          <w:iCs/>
          <w:sz w:val="20"/>
          <w:szCs w:val="20"/>
        </w:rPr>
      </w:pPr>
      <w:r>
        <w:rPr>
          <w:rFonts w:ascii="Verdana" w:eastAsia="Verdana" w:hAnsi="Verdana" w:cs="Verdana"/>
          <w:b/>
          <w:bCs/>
          <w:color w:val="C00000"/>
          <w:sz w:val="20"/>
          <w:szCs w:val="20"/>
        </w:rPr>
        <w:t>3.4 ottobre</w:t>
      </w:r>
      <w:r>
        <w:rPr>
          <w:rFonts w:ascii="Verdana" w:eastAsia="Verdana" w:hAnsi="Verdana" w:cs="Verdana"/>
          <w:b/>
          <w:bCs/>
          <w:color w:val="C00000"/>
          <w:sz w:val="20"/>
          <w:szCs w:val="20"/>
        </w:rPr>
        <w:br/>
      </w:r>
      <w:r>
        <w:rPr>
          <w:rFonts w:ascii="Verdana" w:eastAsia="Verdana" w:hAnsi="Verdana" w:cs="Verdana"/>
          <w:i/>
          <w:iCs/>
          <w:sz w:val="20"/>
          <w:szCs w:val="20"/>
        </w:rPr>
        <w:t>Maximo Event di Nicolò Innocenzi</w:t>
      </w:r>
    </w:p>
    <w:p w14:paraId="15353361" w14:textId="77777777" w:rsidR="00E20D4B" w:rsidRDefault="00000000">
      <w:pPr>
        <w:widowControl w:val="0"/>
        <w:spacing w:after="0" w:line="240" w:lineRule="auto"/>
        <w:jc w:val="center"/>
        <w:rPr>
          <w:rFonts w:ascii="Verdana" w:eastAsia="Verdana" w:hAnsi="Verdana" w:cs="Verdana"/>
          <w:i/>
          <w:iCs/>
          <w:sz w:val="20"/>
          <w:szCs w:val="20"/>
        </w:rPr>
      </w:pPr>
      <w:r>
        <w:rPr>
          <w:rFonts w:ascii="Verdana" w:eastAsia="Verdana" w:hAnsi="Verdana" w:cs="Verdana"/>
          <w:i/>
          <w:iCs/>
          <w:sz w:val="20"/>
          <w:szCs w:val="20"/>
        </w:rPr>
        <w:t xml:space="preserve"> in collaborazione con SB management</w:t>
      </w:r>
      <w:r>
        <w:rPr>
          <w:rFonts w:ascii="Verdana" w:eastAsia="Verdana" w:hAnsi="Verdana" w:cs="Verdana"/>
          <w:i/>
          <w:iCs/>
          <w:sz w:val="20"/>
          <w:szCs w:val="20"/>
        </w:rPr>
        <w:br/>
        <w:t>presentano</w:t>
      </w:r>
    </w:p>
    <w:p w14:paraId="3500C42A" w14:textId="77777777" w:rsidR="00E20D4B" w:rsidRDefault="00E20D4B">
      <w:pPr>
        <w:widowControl w:val="0"/>
        <w:spacing w:after="0" w:line="240" w:lineRule="auto"/>
        <w:jc w:val="center"/>
        <w:rPr>
          <w:rFonts w:ascii="Verdana" w:eastAsia="Verdana" w:hAnsi="Verdana" w:cs="Verdana"/>
          <w:b/>
          <w:bCs/>
          <w:color w:val="C00000"/>
          <w:sz w:val="20"/>
          <w:szCs w:val="20"/>
        </w:rPr>
      </w:pPr>
    </w:p>
    <w:p w14:paraId="79725460" w14:textId="77777777" w:rsidR="00E20D4B" w:rsidRDefault="00E20D4B">
      <w:pPr>
        <w:widowControl w:val="0"/>
        <w:spacing w:after="0" w:line="240" w:lineRule="auto"/>
        <w:jc w:val="center"/>
        <w:rPr>
          <w:rFonts w:ascii="Verdana" w:eastAsia="Verdana" w:hAnsi="Verdana" w:cs="Verdana"/>
          <w:b/>
          <w:bCs/>
          <w:color w:val="C00000"/>
          <w:sz w:val="20"/>
          <w:szCs w:val="20"/>
        </w:rPr>
      </w:pPr>
    </w:p>
    <w:p w14:paraId="321BCDE7" w14:textId="77777777" w:rsidR="00E20D4B" w:rsidRDefault="00000000">
      <w:pPr>
        <w:widowControl w:val="0"/>
        <w:spacing w:after="0" w:line="240" w:lineRule="auto"/>
        <w:jc w:val="center"/>
        <w:rPr>
          <w:rFonts w:ascii="Verdana" w:eastAsia="Verdana" w:hAnsi="Verdana" w:cs="Verdana"/>
          <w:b/>
          <w:bCs/>
          <w:color w:val="C00000"/>
          <w:sz w:val="24"/>
          <w:szCs w:val="24"/>
        </w:rPr>
      </w:pPr>
      <w:r>
        <w:rPr>
          <w:rFonts w:ascii="Verdana" w:eastAsia="Verdana" w:hAnsi="Verdana" w:cs="Verdana"/>
          <w:b/>
          <w:bCs/>
          <w:color w:val="C00000"/>
          <w:sz w:val="24"/>
          <w:szCs w:val="24"/>
        </w:rPr>
        <w:t>IL VIAGGIO DI FRANCESCO</w:t>
      </w:r>
    </w:p>
    <w:p w14:paraId="6FB6E777" w14:textId="77777777" w:rsidR="00E20D4B" w:rsidRDefault="00000000">
      <w:pPr>
        <w:widowControl w:val="0"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di </w:t>
      </w:r>
      <w:r>
        <w:rPr>
          <w:rFonts w:ascii="Verdana" w:eastAsia="Verdana" w:hAnsi="Verdana" w:cs="Verdana"/>
          <w:b/>
          <w:bCs/>
          <w:sz w:val="20"/>
          <w:szCs w:val="20"/>
        </w:rPr>
        <w:t>Pino Quartullo</w:t>
      </w:r>
    </w:p>
    <w:p w14:paraId="56DAA42F" w14:textId="77777777" w:rsidR="00E20D4B" w:rsidRDefault="00E20D4B">
      <w:pPr>
        <w:widowControl w:val="0"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1CD984E7" w14:textId="77777777" w:rsidR="00E20D4B" w:rsidRDefault="00000000">
      <w:pPr>
        <w:widowControl w:val="0"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con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</w:p>
    <w:p w14:paraId="5FCC65FC" w14:textId="77777777" w:rsidR="00E20D4B" w:rsidRDefault="00000000">
      <w:pPr>
        <w:widowControl w:val="0"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Giulio Tropea, Roberto Fazioli, Massimiliano Viola Grosso</w:t>
      </w:r>
    </w:p>
    <w:p w14:paraId="3F716D1B" w14:textId="77777777" w:rsidR="00E20D4B" w:rsidRDefault="00000000">
      <w:pPr>
        <w:widowControl w:val="0"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 Gaetano Marsico, Simone Sabia, Giorgio Melone, Rachele Sarti</w:t>
      </w:r>
    </w:p>
    <w:p w14:paraId="7D73889C" w14:textId="77777777" w:rsidR="00E20D4B" w:rsidRDefault="00E20D4B">
      <w:pPr>
        <w:widowControl w:val="0"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544CC6C6" w14:textId="680D1D9B" w:rsidR="00E20D4B" w:rsidRDefault="0060564D">
      <w:pPr>
        <w:widowControl w:val="0"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E</w:t>
      </w:r>
      <w:r w:rsidR="00000000">
        <w:rPr>
          <w:rFonts w:ascii="Verdana" w:eastAsia="Verdana" w:hAnsi="Verdana" w:cs="Verdana"/>
          <w:sz w:val="20"/>
          <w:szCs w:val="20"/>
        </w:rPr>
        <w:t>lementi scenici</w:t>
      </w:r>
      <w:r w:rsidR="00000000">
        <w:rPr>
          <w:rFonts w:ascii="Verdana" w:eastAsia="Verdana" w:hAnsi="Verdana" w:cs="Verdana"/>
          <w:b/>
          <w:bCs/>
          <w:sz w:val="20"/>
          <w:szCs w:val="20"/>
        </w:rPr>
        <w:t xml:space="preserve"> Michelangelo Raponi </w:t>
      </w:r>
    </w:p>
    <w:p w14:paraId="20728EBF" w14:textId="0F0222EF" w:rsidR="00E20D4B" w:rsidRDefault="0060564D">
      <w:pPr>
        <w:widowControl w:val="0"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</w:t>
      </w:r>
      <w:r w:rsidR="00000000">
        <w:rPr>
          <w:rFonts w:ascii="Verdana" w:eastAsia="Verdana" w:hAnsi="Verdana" w:cs="Verdana"/>
          <w:sz w:val="20"/>
          <w:szCs w:val="20"/>
        </w:rPr>
        <w:t>ostumi</w:t>
      </w:r>
      <w:r w:rsidR="00000000">
        <w:rPr>
          <w:rFonts w:ascii="Verdana" w:eastAsia="Verdana" w:hAnsi="Verdana" w:cs="Verdana"/>
          <w:b/>
          <w:bCs/>
          <w:sz w:val="20"/>
          <w:szCs w:val="20"/>
        </w:rPr>
        <w:t xml:space="preserve"> Vania Della Bidia</w:t>
      </w:r>
    </w:p>
    <w:p w14:paraId="65DAEFAE" w14:textId="00E98B97" w:rsidR="00E20D4B" w:rsidRDefault="00000000">
      <w:pPr>
        <w:widowControl w:val="0"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 w:rsidR="0060564D"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uci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 w:rsidR="0060564D">
        <w:rPr>
          <w:rFonts w:ascii="Verdana" w:eastAsia="Verdana" w:hAnsi="Verdana" w:cs="Verdana"/>
          <w:b/>
          <w:bCs/>
          <w:sz w:val="20"/>
          <w:szCs w:val="20"/>
        </w:rPr>
        <w:t>Raffaele Fracchiolla</w:t>
      </w:r>
    </w:p>
    <w:p w14:paraId="1B29CC31" w14:textId="0C7E651F" w:rsidR="00E20D4B" w:rsidRDefault="0060564D">
      <w:pPr>
        <w:widowControl w:val="0"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M</w:t>
      </w:r>
      <w:r w:rsidR="00000000">
        <w:rPr>
          <w:rFonts w:ascii="Verdana" w:eastAsia="Verdana" w:hAnsi="Verdana" w:cs="Verdana"/>
          <w:sz w:val="20"/>
          <w:szCs w:val="20"/>
        </w:rPr>
        <w:t>ovimenti coreografici</w:t>
      </w:r>
      <w:r w:rsidR="00000000">
        <w:rPr>
          <w:rFonts w:ascii="Verdana" w:eastAsia="Verdana" w:hAnsi="Verdana" w:cs="Verdana"/>
          <w:b/>
          <w:bCs/>
          <w:sz w:val="20"/>
          <w:szCs w:val="20"/>
        </w:rPr>
        <w:t xml:space="preserve"> Maria Luisa Rubulotta </w:t>
      </w:r>
    </w:p>
    <w:p w14:paraId="2D8B2F72" w14:textId="77777777" w:rsidR="00E20D4B" w:rsidRDefault="00000000">
      <w:pPr>
        <w:widowControl w:val="0"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Aiuto regia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Lorenzo Vincenzi</w:t>
      </w:r>
    </w:p>
    <w:p w14:paraId="44D4C5B8" w14:textId="3FA41C1F" w:rsidR="0060564D" w:rsidRDefault="0060564D">
      <w:pPr>
        <w:widowControl w:val="0"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 w:rsidRPr="0060564D">
        <w:rPr>
          <w:rFonts w:ascii="Verdana" w:eastAsia="Verdana" w:hAnsi="Verdana" w:cs="Verdana"/>
          <w:sz w:val="20"/>
          <w:szCs w:val="20"/>
        </w:rPr>
        <w:t xml:space="preserve">Audio </w:t>
      </w:r>
      <w:r>
        <w:rPr>
          <w:rFonts w:ascii="Verdana" w:eastAsia="Verdana" w:hAnsi="Verdana" w:cs="Verdana"/>
          <w:b/>
          <w:bCs/>
          <w:sz w:val="20"/>
          <w:szCs w:val="20"/>
        </w:rPr>
        <w:t>Stefano Placido</w:t>
      </w:r>
    </w:p>
    <w:p w14:paraId="7909E4B3" w14:textId="1600F958" w:rsidR="00E20D4B" w:rsidRDefault="00000000">
      <w:pPr>
        <w:widowControl w:val="0"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</w:t>
      </w:r>
      <w:r w:rsidR="0060564D">
        <w:rPr>
          <w:rFonts w:ascii="Verdana" w:eastAsia="Verdana" w:hAnsi="Verdana" w:cs="Verdana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rani originali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Gaetano Marsico 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Roberto Laneri</w:t>
      </w:r>
    </w:p>
    <w:p w14:paraId="0B979E18" w14:textId="584A5069" w:rsidR="00E20D4B" w:rsidRDefault="00000000">
      <w:pPr>
        <w:widowControl w:val="0"/>
        <w:spacing w:after="0" w:line="240" w:lineRule="auto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</w:t>
      </w:r>
      <w:r w:rsidR="0060564D"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usiche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Pino Quartullo </w:t>
      </w:r>
    </w:p>
    <w:p w14:paraId="5298A3F5" w14:textId="77777777" w:rsidR="00E20D4B" w:rsidRDefault="00E20D4B">
      <w:pPr>
        <w:widowControl w:val="0"/>
        <w:spacing w:after="0" w:line="240" w:lineRule="auto"/>
        <w:jc w:val="center"/>
        <w:rPr>
          <w:rFonts w:ascii="Verdana" w:eastAsia="Verdana" w:hAnsi="Verdana" w:cs="Verdana"/>
          <w:sz w:val="20"/>
          <w:szCs w:val="20"/>
        </w:rPr>
      </w:pPr>
    </w:p>
    <w:p w14:paraId="44D6D268" w14:textId="77777777" w:rsidR="00E20D4B" w:rsidRDefault="00E20D4B">
      <w:pPr>
        <w:widowControl w:val="0"/>
        <w:spacing w:after="0" w:line="240" w:lineRule="auto"/>
        <w:jc w:val="center"/>
        <w:rPr>
          <w:rFonts w:ascii="Verdana" w:eastAsia="Verdana" w:hAnsi="Verdana" w:cs="Verdana"/>
          <w:sz w:val="20"/>
          <w:szCs w:val="20"/>
        </w:rPr>
      </w:pPr>
    </w:p>
    <w:p w14:paraId="0052C8E9" w14:textId="77777777" w:rsidR="00E20D4B" w:rsidRDefault="00000000">
      <w:pPr>
        <w:widowControl w:val="0"/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regia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PINO QUARTULLO</w:t>
      </w:r>
    </w:p>
    <w:p w14:paraId="02F2400E" w14:textId="77777777" w:rsidR="00E20D4B" w:rsidRDefault="00E20D4B">
      <w:pPr>
        <w:widowControl w:val="0"/>
        <w:spacing w:after="0" w:line="240" w:lineRule="auto"/>
        <w:rPr>
          <w:rFonts w:ascii="Verdana" w:eastAsia="Verdana" w:hAnsi="Verdana" w:cs="Verdana"/>
          <w:b/>
          <w:bCs/>
          <w:sz w:val="20"/>
          <w:szCs w:val="20"/>
          <w:highlight w:val="yellow"/>
        </w:rPr>
      </w:pPr>
    </w:p>
    <w:p w14:paraId="22900F6A" w14:textId="77777777" w:rsidR="00E20D4B" w:rsidRDefault="00E20D4B">
      <w:pPr>
        <w:widowControl w:val="0"/>
        <w:spacing w:after="0" w:line="240" w:lineRule="auto"/>
        <w:rPr>
          <w:rFonts w:ascii="Verdana" w:eastAsia="Verdana" w:hAnsi="Verdana" w:cs="Verdana"/>
          <w:b/>
          <w:bCs/>
          <w:sz w:val="20"/>
          <w:szCs w:val="20"/>
          <w:highlight w:val="yellow"/>
        </w:rPr>
      </w:pPr>
    </w:p>
    <w:p w14:paraId="7C71CD8B" w14:textId="1A5B72E9" w:rsidR="00E20D4B" w:rsidRDefault="00E20D4B" w:rsidP="0060564D">
      <w:pPr>
        <w:spacing w:line="240" w:lineRule="auto"/>
        <w:jc w:val="both"/>
        <w:rPr>
          <w:rFonts w:ascii="Verdana" w:eastAsia="Verdana" w:hAnsi="Verdana" w:cs="Verdana"/>
          <w:i/>
          <w:iCs/>
          <w:sz w:val="20"/>
          <w:szCs w:val="20"/>
        </w:rPr>
      </w:pPr>
    </w:p>
    <w:p w14:paraId="43C67FA5" w14:textId="353EEA5B" w:rsidR="0060564D" w:rsidRPr="0060564D" w:rsidRDefault="0060564D" w:rsidP="0060564D">
      <w:pPr>
        <w:pStyle w:val="Titolo3"/>
        <w:jc w:val="both"/>
        <w:rPr>
          <w:rFonts w:ascii="Verdana" w:hAnsi="Verdana"/>
          <w:iCs/>
          <w:sz w:val="20"/>
          <w:szCs w:val="20"/>
          <w:u w:val="single"/>
        </w:rPr>
      </w:pPr>
      <w:r w:rsidRPr="0060564D">
        <w:rPr>
          <w:rFonts w:ascii="Verdana" w:hAnsi="Verdana"/>
          <w:iCs/>
          <w:sz w:val="20"/>
          <w:szCs w:val="20"/>
          <w:u w:val="single"/>
        </w:rPr>
        <w:t>Un</w:t>
      </w:r>
      <w:r w:rsidRPr="0060564D">
        <w:rPr>
          <w:rFonts w:ascii="Verdana" w:hAnsi="Verdana"/>
          <w:iCs/>
          <w:spacing w:val="-7"/>
          <w:sz w:val="20"/>
          <w:szCs w:val="20"/>
          <w:u w:val="single"/>
        </w:rPr>
        <w:t xml:space="preserve"> </w:t>
      </w:r>
      <w:r w:rsidRPr="0060564D">
        <w:rPr>
          <w:rFonts w:ascii="Verdana" w:hAnsi="Verdana"/>
          <w:iCs/>
          <w:sz w:val="20"/>
          <w:szCs w:val="20"/>
          <w:u w:val="single"/>
        </w:rPr>
        <w:t>ritratto</w:t>
      </w:r>
      <w:r w:rsidRPr="0060564D">
        <w:rPr>
          <w:rFonts w:ascii="Verdana" w:hAnsi="Verdana"/>
          <w:iCs/>
          <w:spacing w:val="-5"/>
          <w:sz w:val="20"/>
          <w:szCs w:val="20"/>
          <w:u w:val="single"/>
        </w:rPr>
        <w:t xml:space="preserve"> </w:t>
      </w:r>
      <w:r w:rsidRPr="0060564D">
        <w:rPr>
          <w:rFonts w:ascii="Verdana" w:hAnsi="Verdana"/>
          <w:iCs/>
          <w:sz w:val="20"/>
          <w:szCs w:val="20"/>
          <w:u w:val="single"/>
        </w:rPr>
        <w:t>intimo</w:t>
      </w:r>
      <w:r w:rsidRPr="0060564D">
        <w:rPr>
          <w:rFonts w:ascii="Verdana" w:hAnsi="Verdana"/>
          <w:iCs/>
          <w:spacing w:val="-5"/>
          <w:sz w:val="20"/>
          <w:szCs w:val="20"/>
          <w:u w:val="single"/>
        </w:rPr>
        <w:t xml:space="preserve"> </w:t>
      </w:r>
      <w:r w:rsidRPr="0060564D">
        <w:rPr>
          <w:rFonts w:ascii="Verdana" w:hAnsi="Verdana"/>
          <w:iCs/>
          <w:sz w:val="20"/>
          <w:szCs w:val="20"/>
          <w:u w:val="single"/>
        </w:rPr>
        <w:t>e</w:t>
      </w:r>
      <w:r w:rsidRPr="0060564D">
        <w:rPr>
          <w:rFonts w:ascii="Verdana" w:hAnsi="Verdana"/>
          <w:iCs/>
          <w:spacing w:val="-5"/>
          <w:sz w:val="20"/>
          <w:szCs w:val="20"/>
          <w:u w:val="single"/>
        </w:rPr>
        <w:t xml:space="preserve"> </w:t>
      </w:r>
      <w:r w:rsidRPr="0060564D">
        <w:rPr>
          <w:rFonts w:ascii="Verdana" w:hAnsi="Verdana"/>
          <w:iCs/>
          <w:sz w:val="20"/>
          <w:szCs w:val="20"/>
          <w:u w:val="single"/>
        </w:rPr>
        <w:t>potentemente</w:t>
      </w:r>
      <w:r w:rsidRPr="0060564D">
        <w:rPr>
          <w:rFonts w:ascii="Verdana" w:hAnsi="Verdana"/>
          <w:iCs/>
          <w:spacing w:val="-5"/>
          <w:sz w:val="20"/>
          <w:szCs w:val="20"/>
          <w:u w:val="single"/>
        </w:rPr>
        <w:t xml:space="preserve"> </w:t>
      </w:r>
      <w:r w:rsidRPr="0060564D">
        <w:rPr>
          <w:rFonts w:ascii="Verdana" w:hAnsi="Verdana"/>
          <w:iCs/>
          <w:sz w:val="20"/>
          <w:szCs w:val="20"/>
          <w:u w:val="single"/>
        </w:rPr>
        <w:t>umano</w:t>
      </w:r>
      <w:r w:rsidRPr="0060564D">
        <w:rPr>
          <w:rFonts w:ascii="Verdana" w:hAnsi="Verdana"/>
          <w:iCs/>
          <w:spacing w:val="-5"/>
          <w:sz w:val="20"/>
          <w:szCs w:val="20"/>
          <w:u w:val="single"/>
        </w:rPr>
        <w:t xml:space="preserve"> </w:t>
      </w:r>
      <w:r w:rsidRPr="0060564D">
        <w:rPr>
          <w:rFonts w:ascii="Verdana" w:hAnsi="Verdana"/>
          <w:iCs/>
          <w:sz w:val="20"/>
          <w:szCs w:val="20"/>
          <w:u w:val="single"/>
        </w:rPr>
        <w:t>del</w:t>
      </w:r>
      <w:r w:rsidRPr="0060564D">
        <w:rPr>
          <w:rFonts w:ascii="Verdana" w:hAnsi="Verdana"/>
          <w:iCs/>
          <w:spacing w:val="-5"/>
          <w:sz w:val="20"/>
          <w:szCs w:val="20"/>
          <w:u w:val="single"/>
        </w:rPr>
        <w:t xml:space="preserve"> </w:t>
      </w:r>
      <w:r w:rsidRPr="0060564D">
        <w:rPr>
          <w:rFonts w:ascii="Verdana" w:hAnsi="Verdana"/>
          <w:iCs/>
          <w:sz w:val="20"/>
          <w:szCs w:val="20"/>
          <w:u w:val="single"/>
        </w:rPr>
        <w:t>Santo</w:t>
      </w:r>
      <w:r w:rsidRPr="0060564D">
        <w:rPr>
          <w:rFonts w:ascii="Verdana" w:hAnsi="Verdana"/>
          <w:iCs/>
          <w:spacing w:val="-5"/>
          <w:sz w:val="20"/>
          <w:szCs w:val="20"/>
          <w:u w:val="single"/>
        </w:rPr>
        <w:t xml:space="preserve"> </w:t>
      </w:r>
      <w:r w:rsidRPr="0060564D">
        <w:rPr>
          <w:rFonts w:ascii="Verdana" w:hAnsi="Verdana"/>
          <w:iCs/>
          <w:sz w:val="20"/>
          <w:szCs w:val="20"/>
          <w:u w:val="single"/>
        </w:rPr>
        <w:t>di</w:t>
      </w:r>
      <w:r w:rsidRPr="0060564D">
        <w:rPr>
          <w:rFonts w:ascii="Verdana" w:hAnsi="Verdana"/>
          <w:iCs/>
          <w:spacing w:val="-5"/>
          <w:sz w:val="20"/>
          <w:szCs w:val="20"/>
          <w:u w:val="single"/>
        </w:rPr>
        <w:t xml:space="preserve"> </w:t>
      </w:r>
      <w:r w:rsidRPr="0060564D">
        <w:rPr>
          <w:rFonts w:ascii="Verdana" w:hAnsi="Verdana"/>
          <w:iCs/>
          <w:spacing w:val="-2"/>
          <w:sz w:val="20"/>
          <w:szCs w:val="20"/>
          <w:u w:val="single"/>
        </w:rPr>
        <w:t>Assis</w:t>
      </w:r>
      <w:r w:rsidRPr="0060564D">
        <w:rPr>
          <w:rFonts w:ascii="Verdana" w:hAnsi="Verdana"/>
          <w:iCs/>
          <w:spacing w:val="-2"/>
          <w:sz w:val="20"/>
          <w:szCs w:val="20"/>
          <w:u w:val="single"/>
        </w:rPr>
        <w:t>i</w:t>
      </w:r>
    </w:p>
    <w:p w14:paraId="311BAD1E" w14:textId="77777777" w:rsidR="0060564D" w:rsidRPr="0060564D" w:rsidRDefault="0060564D" w:rsidP="0060564D">
      <w:pPr>
        <w:pStyle w:val="Corpotesto"/>
        <w:spacing w:before="64"/>
        <w:ind w:left="0"/>
        <w:rPr>
          <w:rFonts w:ascii="Verdana" w:hAnsi="Verdana"/>
          <w:b/>
          <w:i/>
          <w:sz w:val="20"/>
          <w:szCs w:val="20"/>
        </w:rPr>
      </w:pPr>
    </w:p>
    <w:p w14:paraId="0DCD3004" w14:textId="77777777" w:rsidR="0060564D" w:rsidRPr="00896E49" w:rsidRDefault="0060564D" w:rsidP="0060564D">
      <w:pPr>
        <w:pStyle w:val="Corpotesto"/>
        <w:spacing w:line="276" w:lineRule="auto"/>
        <w:ind w:right="36"/>
        <w:rPr>
          <w:rFonts w:ascii="Verdana" w:hAnsi="Verdana"/>
          <w:sz w:val="20"/>
          <w:szCs w:val="20"/>
        </w:rPr>
      </w:pPr>
      <w:r w:rsidRPr="0060564D">
        <w:rPr>
          <w:rFonts w:ascii="Verdana" w:hAnsi="Verdana"/>
          <w:sz w:val="20"/>
          <w:szCs w:val="20"/>
        </w:rPr>
        <w:t>San Francesco d’Assisi muore dopo i Vespri di sabato 3 ottobre e viene sepolto domenica 4 ottobre 1226, ed esattamente</w:t>
      </w:r>
      <w:r w:rsidRPr="0060564D">
        <w:rPr>
          <w:rFonts w:ascii="Verdana" w:hAnsi="Verdana"/>
          <w:spacing w:val="-4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ottocento</w:t>
      </w:r>
      <w:r w:rsidRPr="0060564D">
        <w:rPr>
          <w:rFonts w:ascii="Verdana" w:hAnsi="Verdana"/>
          <w:spacing w:val="-4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 xml:space="preserve">anni dopo, proprio negli stessi giorni della settimana, sabato 3 ottobre e domenica 4 ottobre 2026, lo spettacolo, </w:t>
      </w:r>
      <w:r w:rsidRPr="0060564D">
        <w:rPr>
          <w:rFonts w:ascii="Verdana" w:hAnsi="Verdana"/>
          <w:i/>
          <w:sz w:val="20"/>
          <w:szCs w:val="20"/>
        </w:rPr>
        <w:t>Il Viaggio di Francesco</w:t>
      </w:r>
      <w:r w:rsidRPr="0060564D">
        <w:rPr>
          <w:rFonts w:ascii="Verdana" w:hAnsi="Verdana"/>
          <w:i/>
          <w:spacing w:val="40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 xml:space="preserve">scritto e </w:t>
      </w:r>
      <w:r w:rsidRPr="00896E49">
        <w:rPr>
          <w:rFonts w:ascii="Verdana" w:hAnsi="Verdana"/>
          <w:sz w:val="20"/>
          <w:szCs w:val="20"/>
        </w:rPr>
        <w:t>diretto da Pino Quartullo, verrà rappresentato al Teatro Quirino di Roma.</w:t>
      </w:r>
    </w:p>
    <w:p w14:paraId="13B7D44F" w14:textId="354D7E0B" w:rsidR="0060564D" w:rsidRPr="0060564D" w:rsidRDefault="0060564D" w:rsidP="0060564D">
      <w:pPr>
        <w:spacing w:line="276" w:lineRule="auto"/>
        <w:ind w:left="23" w:right="36"/>
        <w:jc w:val="both"/>
        <w:rPr>
          <w:rFonts w:ascii="Verdana" w:hAnsi="Verdana"/>
          <w:sz w:val="20"/>
          <w:szCs w:val="20"/>
        </w:rPr>
      </w:pPr>
      <w:r w:rsidRPr="00896E49">
        <w:rPr>
          <w:rFonts w:ascii="Verdana" w:hAnsi="Verdana"/>
          <w:sz w:val="20"/>
          <w:szCs w:val="20"/>
        </w:rPr>
        <w:t xml:space="preserve">Drammaturgia e regia di Pino Quartullo. Adattando liberamente il romanzo di Eloi Leclerc </w:t>
      </w:r>
      <w:r w:rsidRPr="00896E49">
        <w:rPr>
          <w:rFonts w:ascii="Verdana" w:hAnsi="Verdana"/>
          <w:i/>
          <w:sz w:val="20"/>
          <w:szCs w:val="20"/>
        </w:rPr>
        <w:t>La sapienza di un povero</w:t>
      </w:r>
      <w:r w:rsidRPr="00896E49">
        <w:rPr>
          <w:rFonts w:ascii="Verdana" w:hAnsi="Verdana"/>
          <w:sz w:val="20"/>
          <w:szCs w:val="20"/>
        </w:rPr>
        <w:t xml:space="preserve">, con apporti dal libro </w:t>
      </w:r>
      <w:r w:rsidRPr="00896E49">
        <w:rPr>
          <w:rFonts w:ascii="Verdana" w:hAnsi="Verdana"/>
          <w:i/>
          <w:sz w:val="20"/>
          <w:szCs w:val="20"/>
        </w:rPr>
        <w:t xml:space="preserve">La ferita, la letizia </w:t>
      </w:r>
      <w:r w:rsidRPr="00896E49">
        <w:rPr>
          <w:rFonts w:ascii="Verdana" w:hAnsi="Verdana"/>
          <w:sz w:val="20"/>
          <w:szCs w:val="20"/>
        </w:rPr>
        <w:t>di Davide Rondoni (Fazi Editore),</w:t>
      </w:r>
      <w:r w:rsidRPr="00896E49">
        <w:rPr>
          <w:rFonts w:ascii="Verdana" w:hAnsi="Verdana"/>
          <w:spacing w:val="-4"/>
          <w:sz w:val="20"/>
          <w:szCs w:val="20"/>
        </w:rPr>
        <w:t xml:space="preserve"> </w:t>
      </w:r>
      <w:r w:rsidRPr="00896E49">
        <w:rPr>
          <w:rFonts w:ascii="Verdana" w:hAnsi="Verdana"/>
          <w:sz w:val="20"/>
          <w:szCs w:val="20"/>
        </w:rPr>
        <w:t>dal racconto del giovane poeta Gabriele Galloni (</w:t>
      </w:r>
      <w:r w:rsidRPr="00896E49">
        <w:rPr>
          <w:rFonts w:ascii="Verdana" w:hAnsi="Verdana"/>
          <w:i/>
          <w:sz w:val="20"/>
          <w:szCs w:val="20"/>
        </w:rPr>
        <w:t>L’ultima notte di Francesco</w:t>
      </w:r>
      <w:r w:rsidRPr="00896E49">
        <w:rPr>
          <w:rFonts w:ascii="Verdana" w:hAnsi="Verdana"/>
          <w:sz w:val="20"/>
          <w:szCs w:val="20"/>
        </w:rPr>
        <w:t>), dalle Fonti Francescane e con la consulenza di Fra Simone Castaldi,</w:t>
      </w:r>
      <w:r w:rsidRPr="0060564D">
        <w:rPr>
          <w:rFonts w:ascii="Verdana" w:hAnsi="Verdana"/>
          <w:sz w:val="20"/>
          <w:szCs w:val="20"/>
        </w:rPr>
        <w:t xml:space="preserve"> il regista crea uno spettacolo che offre un ritratto inedito del Santo, distaccandosi dagli</w:t>
      </w:r>
      <w:r w:rsidRPr="0060564D">
        <w:rPr>
          <w:rFonts w:ascii="Verdana" w:hAnsi="Verdana"/>
          <w:spacing w:val="-5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stereotipi</w:t>
      </w:r>
      <w:r w:rsidRPr="0060564D">
        <w:rPr>
          <w:rFonts w:ascii="Verdana" w:hAnsi="Verdana"/>
          <w:spacing w:val="-5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e</w:t>
      </w:r>
      <w:r w:rsidRPr="0060564D">
        <w:rPr>
          <w:rFonts w:ascii="Verdana" w:hAnsi="Verdana"/>
          <w:spacing w:val="-5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concentrandosi</w:t>
      </w:r>
      <w:r w:rsidRPr="0060564D">
        <w:rPr>
          <w:rFonts w:ascii="Verdana" w:hAnsi="Verdana"/>
          <w:spacing w:val="-5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 xml:space="preserve">sulla fragilità di Francesco d’Assisi, evidenziando il suo modo di vivere la fede, a volte estremo e sorprendente: </w:t>
      </w:r>
      <w:r w:rsidRPr="0060564D">
        <w:rPr>
          <w:rFonts w:ascii="Verdana" w:hAnsi="Verdana"/>
          <w:sz w:val="20"/>
          <w:szCs w:val="20"/>
        </w:rPr>
        <w:t>un insieme</w:t>
      </w:r>
      <w:r w:rsidRPr="0060564D">
        <w:rPr>
          <w:rFonts w:ascii="Verdana" w:hAnsi="Verdana"/>
          <w:sz w:val="20"/>
          <w:szCs w:val="20"/>
        </w:rPr>
        <w:t xml:space="preserve"> di purezza e bontà, forza e impeto.</w:t>
      </w:r>
    </w:p>
    <w:p w14:paraId="29899B83" w14:textId="1D7EFD38" w:rsidR="0060564D" w:rsidRPr="0060564D" w:rsidRDefault="0060564D" w:rsidP="0060564D">
      <w:pPr>
        <w:pStyle w:val="Corpotesto"/>
        <w:spacing w:line="276" w:lineRule="auto"/>
        <w:ind w:right="38"/>
        <w:rPr>
          <w:rFonts w:ascii="Verdana" w:hAnsi="Verdana"/>
          <w:sz w:val="20"/>
          <w:szCs w:val="20"/>
        </w:rPr>
      </w:pPr>
      <w:r w:rsidRPr="0060564D">
        <w:rPr>
          <w:rFonts w:ascii="Verdana" w:hAnsi="Verdana"/>
          <w:sz w:val="20"/>
          <w:szCs w:val="20"/>
        </w:rPr>
        <w:t>Lo spettacolo descrive il protagonista di ritorno dalla Terra Santa, dove si è recato per cercare di creare un ponte pacifico tra le varie religioni, ma il gruppo iniziale di compagni, diventato un ordine di migliaia di frati, ora fatica a vedere Francesco come loro riferimento carismatico, anche per l’eccessiva severità della Regola da lui stesso imposta.</w:t>
      </w:r>
      <w:r w:rsidRPr="0060564D">
        <w:rPr>
          <w:rFonts w:ascii="Verdana" w:hAnsi="Verdana"/>
          <w:spacing w:val="40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E</w:t>
      </w:r>
      <w:r w:rsidRPr="0060564D">
        <w:rPr>
          <w:rFonts w:ascii="Verdana" w:hAnsi="Verdana"/>
          <w:spacing w:val="40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così</w:t>
      </w:r>
      <w:r w:rsidRPr="0060564D">
        <w:rPr>
          <w:rFonts w:ascii="Verdana" w:hAnsi="Verdana"/>
          <w:spacing w:val="40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il</w:t>
      </w:r>
      <w:r w:rsidRPr="0060564D">
        <w:rPr>
          <w:rFonts w:ascii="Verdana" w:hAnsi="Verdana"/>
          <w:spacing w:val="40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Santo,</w:t>
      </w:r>
      <w:r w:rsidRPr="0060564D">
        <w:rPr>
          <w:rFonts w:ascii="Verdana" w:hAnsi="Verdana"/>
          <w:spacing w:val="40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piegato</w:t>
      </w:r>
      <w:r w:rsidRPr="0060564D">
        <w:rPr>
          <w:rFonts w:ascii="Verdana" w:hAnsi="Verdana"/>
          <w:spacing w:val="40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dalla</w:t>
      </w:r>
      <w:r w:rsidRPr="0060564D">
        <w:rPr>
          <w:rFonts w:ascii="Verdana" w:hAnsi="Verdana"/>
          <w:spacing w:val="40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malattia</w:t>
      </w:r>
      <w:r w:rsidRPr="0060564D">
        <w:rPr>
          <w:rFonts w:ascii="Verdana" w:hAnsi="Verdana"/>
          <w:spacing w:val="40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che</w:t>
      </w:r>
      <w:r w:rsidRPr="0060564D">
        <w:rPr>
          <w:rFonts w:ascii="Verdana" w:hAnsi="Verdana"/>
          <w:spacing w:val="40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da</w:t>
      </w:r>
      <w:r w:rsidRPr="0060564D">
        <w:rPr>
          <w:rFonts w:ascii="Verdana" w:hAnsi="Verdana"/>
          <w:spacing w:val="40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lì</w:t>
      </w:r>
      <w:r w:rsidRPr="0060564D">
        <w:rPr>
          <w:rFonts w:ascii="Verdana" w:hAnsi="Verdana"/>
          <w:spacing w:val="40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a</w:t>
      </w:r>
      <w:r w:rsidRPr="0060564D">
        <w:rPr>
          <w:rFonts w:ascii="Verdana" w:hAnsi="Verdana"/>
          <w:spacing w:val="40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poco</w:t>
      </w:r>
      <w:r w:rsidRPr="0060564D">
        <w:rPr>
          <w:rFonts w:ascii="Verdana" w:hAnsi="Verdana"/>
          <w:spacing w:val="40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lo</w:t>
      </w:r>
      <w:r w:rsidRPr="0060564D">
        <w:rPr>
          <w:rFonts w:ascii="Verdana" w:hAnsi="Verdana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porterà alla morte, si ritira con pochi frati su di un</w:t>
      </w:r>
      <w:r w:rsidRPr="0060564D">
        <w:rPr>
          <w:rFonts w:ascii="Verdana" w:hAnsi="Verdana"/>
          <w:spacing w:val="-3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eremo</w:t>
      </w:r>
      <w:r w:rsidRPr="0060564D">
        <w:rPr>
          <w:rFonts w:ascii="Verdana" w:hAnsi="Verdana"/>
          <w:spacing w:val="-3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nascosto</w:t>
      </w:r>
      <w:r w:rsidRPr="0060564D">
        <w:rPr>
          <w:rFonts w:ascii="Verdana" w:hAnsi="Verdana"/>
          <w:spacing w:val="-3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tra le asperità dei monti</w:t>
      </w:r>
      <w:r w:rsidRPr="0060564D">
        <w:rPr>
          <w:rFonts w:ascii="Verdana" w:hAnsi="Verdana"/>
          <w:spacing w:val="-6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della</w:t>
      </w:r>
      <w:r w:rsidRPr="0060564D">
        <w:rPr>
          <w:rFonts w:ascii="Verdana" w:hAnsi="Verdana"/>
          <w:spacing w:val="-6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Verna</w:t>
      </w:r>
      <w:r w:rsidRPr="0060564D">
        <w:rPr>
          <w:rFonts w:ascii="Verdana" w:hAnsi="Verdana"/>
          <w:spacing w:val="-6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per</w:t>
      </w:r>
      <w:r w:rsidRPr="0060564D">
        <w:rPr>
          <w:rFonts w:ascii="Verdana" w:hAnsi="Verdana"/>
          <w:spacing w:val="-6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ritrovare</w:t>
      </w:r>
      <w:r w:rsidRPr="0060564D">
        <w:rPr>
          <w:rFonts w:ascii="Verdana" w:hAnsi="Verdana"/>
          <w:spacing w:val="-6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il</w:t>
      </w:r>
      <w:r w:rsidRPr="0060564D">
        <w:rPr>
          <w:rFonts w:ascii="Verdana" w:hAnsi="Verdana"/>
          <w:spacing w:val="-6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silenzio</w:t>
      </w:r>
      <w:r w:rsidRPr="0060564D">
        <w:rPr>
          <w:rFonts w:ascii="Verdana" w:hAnsi="Verdana"/>
          <w:spacing w:val="-6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e</w:t>
      </w:r>
      <w:r w:rsidRPr="0060564D">
        <w:rPr>
          <w:rFonts w:ascii="Verdana" w:hAnsi="Verdana"/>
          <w:spacing w:val="-6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la</w:t>
      </w:r>
      <w:r w:rsidRPr="0060564D">
        <w:rPr>
          <w:rFonts w:ascii="Verdana" w:hAnsi="Verdana"/>
          <w:spacing w:val="-6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vicinanza a Dio, un’esperienza di buio della fede che raramente si racconta e poco si conosce. Francesco entra in contatto con una natura</w:t>
      </w:r>
      <w:r w:rsidRPr="0060564D">
        <w:rPr>
          <w:rFonts w:ascii="Verdana" w:hAnsi="Verdana"/>
          <w:spacing w:val="-3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che</w:t>
      </w:r>
      <w:r w:rsidRPr="0060564D">
        <w:rPr>
          <w:rFonts w:ascii="Verdana" w:hAnsi="Verdana"/>
          <w:spacing w:val="-3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spera sia più generosa, fino ad arrivare al momento del dolore della croce, attraverso le stimmate, che lo porteranno alla creazione del Cantico delle Creature (ufficialmente riconosciuto come</w:t>
      </w:r>
      <w:r w:rsidRPr="0060564D">
        <w:rPr>
          <w:rFonts w:ascii="Verdana" w:hAnsi="Verdana"/>
          <w:spacing w:val="-6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prima</w:t>
      </w:r>
      <w:r w:rsidRPr="0060564D">
        <w:rPr>
          <w:rFonts w:ascii="Verdana" w:hAnsi="Verdana"/>
          <w:spacing w:val="-6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opera</w:t>
      </w:r>
      <w:r w:rsidRPr="0060564D">
        <w:rPr>
          <w:rFonts w:ascii="Verdana" w:hAnsi="Verdana"/>
          <w:spacing w:val="-6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 xml:space="preserve">letteraria in lingua volgare italiana). </w:t>
      </w:r>
      <w:r w:rsidR="00896E49" w:rsidRPr="0060564D">
        <w:rPr>
          <w:rFonts w:ascii="Verdana" w:hAnsi="Verdana"/>
          <w:sz w:val="20"/>
          <w:szCs w:val="20"/>
        </w:rPr>
        <w:t>È</w:t>
      </w:r>
      <w:r w:rsidRPr="0060564D">
        <w:rPr>
          <w:rFonts w:ascii="Verdana" w:hAnsi="Verdana"/>
          <w:sz w:val="20"/>
          <w:szCs w:val="20"/>
        </w:rPr>
        <w:t xml:space="preserve"> il momento del dubbio </w:t>
      </w:r>
      <w:r w:rsidRPr="0060564D">
        <w:rPr>
          <w:rFonts w:ascii="Verdana" w:hAnsi="Verdana"/>
          <w:sz w:val="20"/>
          <w:szCs w:val="20"/>
        </w:rPr>
        <w:lastRenderedPageBreak/>
        <w:t>dell’uomo: quello di aver frainteso quell’ insopportabile silenzio di Dio.</w:t>
      </w:r>
    </w:p>
    <w:p w14:paraId="1F1FCA22" w14:textId="77777777" w:rsidR="0060564D" w:rsidRPr="0060564D" w:rsidRDefault="0060564D" w:rsidP="0060564D">
      <w:pPr>
        <w:pStyle w:val="Corpotesto"/>
        <w:spacing w:line="276" w:lineRule="auto"/>
        <w:ind w:right="39"/>
        <w:rPr>
          <w:rFonts w:ascii="Verdana" w:hAnsi="Verdana"/>
          <w:sz w:val="20"/>
          <w:szCs w:val="20"/>
        </w:rPr>
      </w:pPr>
      <w:r w:rsidRPr="0060564D">
        <w:rPr>
          <w:rFonts w:ascii="Verdana" w:hAnsi="Verdana"/>
          <w:sz w:val="20"/>
          <w:szCs w:val="20"/>
        </w:rPr>
        <w:t>La figura di San Francesco ha una doppia valenza, capace di emozionare sia in ambito religioso i credenti, che di coinvolgere emotivamente il pubblico teatrale, essendo una figura molto potente piena di slanci umani, contraddizioni e profondità ineguagliabili che nulla ha da invidiare ai grandi personaggi del teatro.</w:t>
      </w:r>
    </w:p>
    <w:p w14:paraId="045657EF" w14:textId="232D8046" w:rsidR="0060564D" w:rsidRPr="0060564D" w:rsidRDefault="0060564D" w:rsidP="00896E49">
      <w:pPr>
        <w:spacing w:line="276" w:lineRule="auto"/>
        <w:ind w:right="35"/>
        <w:jc w:val="both"/>
        <w:rPr>
          <w:rFonts w:ascii="Verdana" w:hAnsi="Verdana"/>
          <w:sz w:val="20"/>
          <w:szCs w:val="20"/>
        </w:rPr>
      </w:pPr>
      <w:r w:rsidRPr="00896E49">
        <w:rPr>
          <w:rFonts w:ascii="Verdana" w:hAnsi="Verdana"/>
          <w:sz w:val="20"/>
          <w:szCs w:val="20"/>
        </w:rPr>
        <w:t>Lo spettacolo nasce come progetto speciale del Ministero della Cultura nel 2024, gode del patrocinio del Comitato nazionale San Francesco 1226-2026 (per la celebrazione dell’ottavo centenario</w:t>
      </w:r>
      <w:r w:rsidRPr="00896E49">
        <w:rPr>
          <w:rFonts w:ascii="Verdana" w:hAnsi="Verdana"/>
          <w:spacing w:val="40"/>
          <w:sz w:val="20"/>
          <w:szCs w:val="20"/>
        </w:rPr>
        <w:t xml:space="preserve"> </w:t>
      </w:r>
      <w:r w:rsidRPr="00896E49">
        <w:rPr>
          <w:rFonts w:ascii="Verdana" w:hAnsi="Verdana"/>
          <w:sz w:val="20"/>
          <w:szCs w:val="20"/>
        </w:rPr>
        <w:t>della morte di San Francesco di Assisi), oltre al patrocinio del Giubileo 2025.</w:t>
      </w:r>
      <w:r w:rsidR="00896E49">
        <w:rPr>
          <w:rFonts w:ascii="Verdana" w:hAnsi="Verdana"/>
          <w:sz w:val="20"/>
          <w:szCs w:val="20"/>
        </w:rPr>
        <w:br/>
      </w:r>
      <w:r w:rsidRPr="0060564D">
        <w:rPr>
          <w:rFonts w:ascii="Verdana" w:hAnsi="Verdana"/>
          <w:sz w:val="20"/>
          <w:szCs w:val="20"/>
        </w:rPr>
        <w:t>La forza dell'eredità di San Francesco d'Assisi è evidente in molti aspetti della società moderna. Il suo messaggio di pace e riconciliazione continua a ispirare chiunque si sforzi per risolvere i conflitti globali. La sua visione</w:t>
      </w:r>
      <w:r w:rsidRPr="0060564D">
        <w:rPr>
          <w:rFonts w:ascii="Verdana" w:hAnsi="Verdana"/>
          <w:spacing w:val="-5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ecologica,</w:t>
      </w:r>
      <w:r w:rsidRPr="0060564D">
        <w:rPr>
          <w:rFonts w:ascii="Verdana" w:hAnsi="Verdana"/>
          <w:spacing w:val="-5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molto</w:t>
      </w:r>
      <w:r w:rsidRPr="0060564D">
        <w:rPr>
          <w:rFonts w:ascii="Verdana" w:hAnsi="Verdana"/>
          <w:spacing w:val="-5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prima</w:t>
      </w:r>
      <w:r w:rsidRPr="0060564D">
        <w:rPr>
          <w:rFonts w:ascii="Verdana" w:hAnsi="Verdana"/>
          <w:spacing w:val="-5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che</w:t>
      </w:r>
      <w:r w:rsidRPr="0060564D">
        <w:rPr>
          <w:rFonts w:ascii="Verdana" w:hAnsi="Verdana"/>
          <w:spacing w:val="-5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diventasse un argomento di attualità, lo rende un modello per la cura della Terra</w:t>
      </w:r>
      <w:r w:rsidRPr="0060564D">
        <w:rPr>
          <w:rFonts w:ascii="Verdana" w:hAnsi="Verdana"/>
          <w:spacing w:val="40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e di tutte le sue creature. Il suo retaggio di umiltà e amore continua a ispirare le generazioni presenti e future, rendendolo così importante otto secoli dopo. San Francesco è stato ed è un faro di speranza e umanità in un mondo mai come oggi afflitto da divisioni e conflitti.</w:t>
      </w:r>
    </w:p>
    <w:p w14:paraId="602C9B2B" w14:textId="77777777" w:rsidR="0060564D" w:rsidRPr="0060564D" w:rsidRDefault="0060564D" w:rsidP="0060564D">
      <w:pPr>
        <w:pStyle w:val="Corpotesto"/>
        <w:spacing w:before="55"/>
        <w:ind w:left="0"/>
        <w:rPr>
          <w:rFonts w:ascii="Verdana" w:hAnsi="Verdana"/>
          <w:sz w:val="20"/>
          <w:szCs w:val="20"/>
        </w:rPr>
      </w:pPr>
    </w:p>
    <w:p w14:paraId="2A49A194" w14:textId="77777777" w:rsidR="0060564D" w:rsidRPr="0060564D" w:rsidRDefault="0060564D" w:rsidP="00896E49">
      <w:pPr>
        <w:pStyle w:val="Corpotesto"/>
        <w:spacing w:line="276" w:lineRule="auto"/>
        <w:ind w:right="35"/>
        <w:rPr>
          <w:rFonts w:ascii="Verdana" w:hAnsi="Verdana"/>
          <w:sz w:val="20"/>
          <w:szCs w:val="20"/>
        </w:rPr>
      </w:pPr>
      <w:r w:rsidRPr="0060564D">
        <w:rPr>
          <w:rFonts w:ascii="Verdana" w:hAnsi="Verdana"/>
          <w:sz w:val="20"/>
          <w:szCs w:val="20"/>
        </w:rPr>
        <w:t>‘‘Io credo che Francesco non si sia mai veramente</w:t>
      </w:r>
      <w:r w:rsidRPr="0060564D">
        <w:rPr>
          <w:rFonts w:ascii="Verdana" w:hAnsi="Verdana"/>
          <w:spacing w:val="-5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perso.</w:t>
      </w:r>
      <w:r w:rsidRPr="0060564D">
        <w:rPr>
          <w:rFonts w:ascii="Verdana" w:hAnsi="Verdana"/>
          <w:spacing w:val="-5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Credo,</w:t>
      </w:r>
      <w:r w:rsidRPr="0060564D">
        <w:rPr>
          <w:rFonts w:ascii="Verdana" w:hAnsi="Verdana"/>
          <w:spacing w:val="-5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anzi, che</w:t>
      </w:r>
      <w:r w:rsidRPr="0060564D">
        <w:rPr>
          <w:rFonts w:ascii="Verdana" w:hAnsi="Verdana"/>
          <w:spacing w:val="-3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questa</w:t>
      </w:r>
      <w:r w:rsidRPr="0060564D">
        <w:rPr>
          <w:rFonts w:ascii="Verdana" w:hAnsi="Verdana"/>
          <w:spacing w:val="-3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sua</w:t>
      </w:r>
      <w:r w:rsidRPr="0060564D">
        <w:rPr>
          <w:rFonts w:ascii="Verdana" w:hAnsi="Verdana"/>
          <w:spacing w:val="-3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crisi</w:t>
      </w:r>
      <w:r w:rsidRPr="0060564D">
        <w:rPr>
          <w:rFonts w:ascii="Verdana" w:hAnsi="Verdana"/>
          <w:spacing w:val="-3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sia</w:t>
      </w:r>
      <w:r w:rsidRPr="0060564D">
        <w:rPr>
          <w:rFonts w:ascii="Verdana" w:hAnsi="Verdana"/>
          <w:spacing w:val="-3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stata</w:t>
      </w:r>
      <w:r w:rsidRPr="0060564D">
        <w:rPr>
          <w:rFonts w:ascii="Verdana" w:hAnsi="Verdana"/>
          <w:spacing w:val="-3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una</w:t>
      </w:r>
      <w:r w:rsidRPr="0060564D">
        <w:rPr>
          <w:rFonts w:ascii="Verdana" w:hAnsi="Verdana"/>
          <w:spacing w:val="-3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sorta</w:t>
      </w:r>
      <w:r w:rsidRPr="0060564D">
        <w:rPr>
          <w:rFonts w:ascii="Verdana" w:hAnsi="Verdana"/>
          <w:spacing w:val="-3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di</w:t>
      </w:r>
      <w:r w:rsidRPr="0060564D">
        <w:rPr>
          <w:rFonts w:ascii="Verdana" w:hAnsi="Verdana"/>
          <w:spacing w:val="-3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prova</w:t>
      </w:r>
      <w:r w:rsidRPr="0060564D">
        <w:rPr>
          <w:rFonts w:ascii="Verdana" w:hAnsi="Verdana"/>
          <w:spacing w:val="-3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interiore</w:t>
      </w:r>
      <w:r w:rsidRPr="0060564D">
        <w:rPr>
          <w:rFonts w:ascii="Verdana" w:hAnsi="Verdana"/>
          <w:spacing w:val="-3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per</w:t>
      </w:r>
      <w:r w:rsidRPr="0060564D">
        <w:rPr>
          <w:rFonts w:ascii="Verdana" w:hAnsi="Verdana"/>
          <w:spacing w:val="-3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passare</w:t>
      </w:r>
      <w:r w:rsidRPr="0060564D">
        <w:rPr>
          <w:rFonts w:ascii="Verdana" w:hAnsi="Verdana"/>
          <w:spacing w:val="-3"/>
          <w:sz w:val="20"/>
          <w:szCs w:val="20"/>
        </w:rPr>
        <w:t xml:space="preserve"> </w:t>
      </w:r>
      <w:r w:rsidRPr="0060564D">
        <w:rPr>
          <w:rFonts w:ascii="Verdana" w:hAnsi="Verdana"/>
          <w:sz w:val="20"/>
          <w:szCs w:val="20"/>
        </w:rPr>
        <w:t>ad una fase successiva, un modo per approfondire e consolidare la sua fede sfatando ogni dubbio.’’ - Pino Quartullo</w:t>
      </w:r>
    </w:p>
    <w:p w14:paraId="0295B17B" w14:textId="77777777" w:rsidR="0060564D" w:rsidRPr="0060564D" w:rsidRDefault="0060564D">
      <w:pPr>
        <w:spacing w:line="240" w:lineRule="auto"/>
        <w:ind w:left="7920"/>
        <w:jc w:val="both"/>
        <w:rPr>
          <w:rFonts w:ascii="Verdana" w:eastAsia="Verdana" w:hAnsi="Verdana" w:cs="Verdana"/>
          <w:i/>
          <w:iCs/>
          <w:sz w:val="20"/>
          <w:szCs w:val="20"/>
          <w:lang w:val="it-IT"/>
        </w:rPr>
      </w:pPr>
    </w:p>
    <w:sectPr w:rsidR="0060564D" w:rsidRPr="0060564D">
      <w:pgSz w:w="11906" w:h="16838"/>
      <w:pgMar w:top="426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9FA0C37-981B-4B72-AF62-D5FDC9E78235}"/>
    <w:embedBold r:id="rId2" w:fontKey="{4F9DC4BE-17B9-44A8-BFBF-C32EAB1786CE}"/>
    <w:embedItalic r:id="rId3" w:fontKey="{9531B7A9-AFCE-48D7-BDE8-752E7DD3CDA8}"/>
    <w:embedBoldItalic r:id="rId4" w:fontKey="{F40B0F5D-A02C-4D8D-81CB-03B50A2CFC3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C0551026-B315-4561-B47A-6903E82D66E4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54465AFE-6C65-46FC-B3C3-FDD46E79F361}"/>
    <w:embedBold r:id="rId7" w:fontKey="{A48328E0-9A76-4F77-9ACB-3C723DB2FCA5}"/>
    <w:embedItalic r:id="rId8" w:fontKey="{43DB7135-9826-4514-81ED-827FD8C7049C}"/>
    <w:embedBoldItalic r:id="rId9" w:fontKey="{C182D626-1136-41A4-B8B0-BECEF0D1D70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75D07F13-280F-4CF6-B03E-A6FA922C760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D4B"/>
    <w:rsid w:val="005B3356"/>
    <w:rsid w:val="0060564D"/>
    <w:rsid w:val="00896E49"/>
    <w:rsid w:val="00E2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E368C"/>
  <w15:docId w15:val="{DE89C84A-103E-4781-9220-97ED33D9A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orpotesto">
    <w:name w:val="Body Text"/>
    <w:basedOn w:val="Normale"/>
    <w:link w:val="CorpotestoCarattere"/>
    <w:uiPriority w:val="1"/>
    <w:qFormat/>
    <w:rsid w:val="0060564D"/>
    <w:pPr>
      <w:widowControl w:val="0"/>
      <w:autoSpaceDE w:val="0"/>
      <w:autoSpaceDN w:val="0"/>
      <w:spacing w:after="0" w:line="240" w:lineRule="auto"/>
      <w:ind w:left="23"/>
      <w:jc w:val="both"/>
    </w:pPr>
    <w:rPr>
      <w:rFonts w:ascii="Times New Roman" w:eastAsia="Times New Roman" w:hAnsi="Times New Roman" w:cs="Times New Roman"/>
      <w:sz w:val="32"/>
      <w:szCs w:val="32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0564D"/>
    <w:rPr>
      <w:rFonts w:ascii="Times New Roman" w:eastAsia="Times New Roman" w:hAnsi="Times New Roman" w:cs="Times New Roman"/>
      <w:sz w:val="32"/>
      <w:szCs w:val="32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prKD0jK8xAcq1WUb71/2m5kbbw==">CgMxLjA4AHIhMXplRkNRUmNWRkRFNVU5QkhzcXF4UjFjYUtSMHc3TDYw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marta Tatì</cp:lastModifiedBy>
  <cp:revision>2</cp:revision>
  <dcterms:created xsi:type="dcterms:W3CDTF">2026-09-01T10:31:00Z</dcterms:created>
  <dcterms:modified xsi:type="dcterms:W3CDTF">2026-09-01T10:49:00Z</dcterms:modified>
</cp:coreProperties>
</file>